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="00456E29" w:rsidRPr="00456E29">
        <w:t>0318300008824000199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456E29" w:rsidP="00456E29">
            <w:pPr>
              <w:rPr>
                <w:lang w:val="en-US"/>
              </w:rPr>
            </w:pPr>
            <w:r w:rsidRPr="00456E29">
              <w:t>0318300008824000199</w:t>
            </w:r>
            <w:r>
              <w:t xml:space="preserve"> 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456E29" w:rsidRDefault="00183195" w:rsidP="00D83DC2">
            <w:r w:rsidRPr="002C40F2">
              <w:t>Поставка контейнеров для твердых бытовых отходов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456E29" w:rsidRDefault="005422F7" w:rsidP="00D83DC2">
            <w:r w:rsidRPr="00B31262">
              <w:t>Уполномоченный орган</w:t>
            </w:r>
          </w:p>
          <w:p w:rsidR="005422F7" w:rsidRPr="00456E29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Сдобнова</w:t>
            </w:r>
            <w:proofErr w:type="spellEnd"/>
            <w:r>
              <w:t> </w:t>
            </w:r>
            <w:r w:rsidRPr="00B31262">
              <w:t>Ирина</w:t>
            </w:r>
            <w:r>
              <w:t> </w:t>
            </w:r>
            <w:r w:rsidRPr="00B31262">
              <w:t>Федоровна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861-48-5-48-78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Заказчик: Администрация Темрюкского городского посел</w:t>
            </w:r>
            <w:r>
              <w:t>е</w:t>
            </w:r>
            <w:r>
              <w:t xml:space="preserve">ния Темрюкского района ИНН 2352038000 </w:t>
            </w:r>
            <w:proofErr w:type="gramStart"/>
            <w:r>
              <w:t>Место нахожд</w:t>
            </w:r>
            <w:r>
              <w:t>е</w:t>
            </w:r>
            <w:r>
              <w:t>ние</w:t>
            </w:r>
            <w:proofErr w:type="gramEnd"/>
            <w:r>
              <w:t>: 353500 Краснодарский край, Темрюкский район, г. Т</w:t>
            </w:r>
            <w:r>
              <w:t>е</w:t>
            </w:r>
            <w:r>
              <w:t>мрюк, ул. Ленина, 48 Почтовый адрес: 3535Заказчик: Адм</w:t>
            </w:r>
            <w:r>
              <w:t>и</w:t>
            </w:r>
            <w:r>
              <w:t>нистрация Темрюкского городского поселения Темрюкского района ИНН 2352038000 Место нахождение: 353500 Красн</w:t>
            </w:r>
            <w:r>
              <w:t>о</w:t>
            </w:r>
            <w:r>
              <w:t xml:space="preserve">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</w:t>
            </w:r>
            <w:r>
              <w:lastRenderedPageBreak/>
              <w:t xml:space="preserve">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</w:t>
            </w:r>
            <w:r>
              <w:t>т</w:t>
            </w:r>
            <w:r>
              <w:t>рий Николаевич, заместитель главы Темрюкского городского поселения Темрюкского района</w:t>
            </w:r>
            <w:proofErr w:type="gramStart"/>
            <w:r>
              <w:t xml:space="preserve"> .</w:t>
            </w:r>
            <w:proofErr w:type="gramEnd"/>
            <w:r>
              <w:t xml:space="preserve"> Контактное лицо заказчика: Антонова Евгения Анатольевна.00 Краснодарский край, Т</w:t>
            </w:r>
            <w:r>
              <w:t>е</w:t>
            </w:r>
            <w:r>
              <w:t>мрюкский район, г. Темрюк, ул. Ленина, 48 Адрес электро</w:t>
            </w:r>
            <w:r>
              <w:t>н</w:t>
            </w:r>
            <w:r>
              <w:t xml:space="preserve">ной почты: torgi-tem@mail.ru Контактный телефон: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</w:t>
            </w:r>
            <w:r>
              <w:t>к</w:t>
            </w:r>
            <w:r>
              <w:t>ского городского поселения Темрюкского района</w:t>
            </w:r>
            <w:proofErr w:type="gramStart"/>
            <w:r>
              <w:t xml:space="preserve"> .</w:t>
            </w:r>
            <w:proofErr w:type="gramEnd"/>
            <w:r>
              <w:t xml:space="preserve"> Контак</w:t>
            </w:r>
            <w:r>
              <w:t>т</w:t>
            </w:r>
            <w:r>
              <w:t>ное лицо заказчика: Антонова Евгения Анатольевна.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22.04.2024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22.04.2024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24.04.2024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676 333.30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243235203800023520100100460012920244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676 333.30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08.07.2024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456E29" w:rsidRDefault="00594394" w:rsidP="004E30FE">
            <w:r w:rsidRPr="00456E29">
              <w:t>03651101</w:t>
            </w:r>
            <w:r w:rsidR="007F6DF4" w:rsidRPr="00456E29">
              <w:t>:Российская Федерация/Муниципальные о</w:t>
            </w:r>
            <w:r w:rsidR="007F6DF4" w:rsidRPr="00456E29">
              <w:t>б</w:t>
            </w:r>
            <w:r w:rsidR="007F6DF4" w:rsidRPr="00456E29">
              <w:t>разования Краснодарского края/Муниципальные рай</w:t>
            </w:r>
            <w:r w:rsidR="007F6DF4" w:rsidRPr="00456E29">
              <w:t>о</w:t>
            </w:r>
            <w:r w:rsidR="007F6DF4" w:rsidRPr="00456E29">
              <w:t>ны Краснодарского края/Темрюкский муниципальный район/Городские поселения Темрюкского муниц</w:t>
            </w:r>
            <w:r w:rsidR="007F6DF4" w:rsidRPr="00456E29">
              <w:t>и</w:t>
            </w:r>
            <w:r w:rsidR="007F6DF4" w:rsidRPr="00456E29">
              <w:t>пального района/</w:t>
            </w:r>
            <w:proofErr w:type="gramStart"/>
            <w:r w:rsidR="007F6DF4" w:rsidRPr="00456E29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lastRenderedPageBreak/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8"/>
        <w:gridCol w:w="1895"/>
        <w:gridCol w:w="1895"/>
        <w:gridCol w:w="1895"/>
        <w:gridCol w:w="2929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676 333,30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676 333,30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676 333,30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676 333,30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Поставка товара осуществляется Поставщиком по а</w:t>
            </w:r>
            <w:r w:rsidRPr="00494DC6">
              <w:t>д</w:t>
            </w:r>
            <w:r w:rsidRPr="00494DC6">
              <w:t>ресу: Краснодарский край,  г. Темрюк, ул. Мира, д. 152, в рабочие дни с 8:00 до 17:00 часов (с 12.00 до 13.00 – обеденный перерыв).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15115A" w:rsidTr="00B76C10">
        <w:tc>
          <w:tcPr>
            <w:tcW w:w="1992" w:type="pct"/>
            <w:vAlign w:val="center"/>
          </w:tcPr>
          <w:p w:rsidR="004D3E17" w:rsidRPr="0015115A" w:rsidRDefault="004D3E17" w:rsidP="004633E4">
            <w:r w:rsidRPr="0015115A">
              <w:t>Обеспечение заявок не требуется</w:t>
            </w:r>
          </w:p>
        </w:tc>
        <w:tc>
          <w:tcPr>
            <w:tcW w:w="3008" w:type="pct"/>
            <w:vAlign w:val="center"/>
          </w:tcPr>
          <w:p w:rsidR="004D3E17" w:rsidRPr="0015115A" w:rsidRDefault="004D3E17" w:rsidP="004633E4"/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lastRenderedPageBreak/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6 763.33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1228"/>
        <w:gridCol w:w="1457"/>
        <w:gridCol w:w="1457"/>
        <w:gridCol w:w="1457"/>
        <w:gridCol w:w="1457"/>
        <w:gridCol w:w="1936"/>
        <w:gridCol w:w="1009"/>
        <w:gridCol w:w="1113"/>
        <w:gridCol w:w="1009"/>
        <w:gridCol w:w="103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Товар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позиции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</w:t>
            </w:r>
            <w:r w:rsidRPr="000B294B">
              <w:rPr>
                <w:sz w:val="20"/>
                <w:szCs w:val="20"/>
              </w:rPr>
              <w:t>е</w:t>
            </w:r>
            <w:r w:rsidRPr="000B294B">
              <w:rPr>
                <w:sz w:val="20"/>
                <w:szCs w:val="20"/>
              </w:rPr>
              <w:t>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</w:t>
            </w:r>
            <w:r w:rsidRPr="00015335">
              <w:rPr>
                <w:sz w:val="20"/>
                <w:szCs w:val="20"/>
              </w:rPr>
              <w:t>и</w:t>
            </w:r>
            <w:r w:rsidRPr="00015335">
              <w:rPr>
                <w:sz w:val="20"/>
                <w:szCs w:val="20"/>
              </w:rPr>
              <w:t>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</w:t>
            </w:r>
            <w:r w:rsidRPr="005F2167">
              <w:rPr>
                <w:sz w:val="20"/>
                <w:szCs w:val="20"/>
              </w:rPr>
              <w:t>о</w:t>
            </w:r>
            <w:r w:rsidRPr="005F2167">
              <w:rPr>
                <w:sz w:val="20"/>
                <w:szCs w:val="20"/>
              </w:rPr>
              <w:t>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</w:t>
            </w:r>
            <w:r w:rsidRPr="005F2167">
              <w:rPr>
                <w:sz w:val="20"/>
                <w:szCs w:val="20"/>
              </w:rPr>
              <w:t>и</w:t>
            </w:r>
            <w:r w:rsidRPr="005F2167">
              <w:rPr>
                <w:sz w:val="20"/>
                <w:szCs w:val="20"/>
              </w:rPr>
              <w:t>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Merge w:val="restar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Контейнер для твердых быт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вых отходов</w:t>
            </w:r>
          </w:p>
          <w:p w:rsidR="0089084C" w:rsidRPr="004E3E12" w:rsidRDefault="0089084C" w:rsidP="00E1640E">
            <w:pPr>
              <w:rPr>
                <w:i/>
                <w:sz w:val="20"/>
                <w:szCs w:val="20"/>
              </w:rPr>
            </w:pPr>
            <w:r w:rsidRPr="00176A92">
              <w:rPr>
                <w:i/>
                <w:sz w:val="20"/>
                <w:szCs w:val="20"/>
              </w:rPr>
              <w:t>Обоснование включения д</w:t>
            </w:r>
            <w:r w:rsidRPr="00176A92">
              <w:rPr>
                <w:i/>
                <w:sz w:val="20"/>
                <w:szCs w:val="20"/>
              </w:rPr>
              <w:t>о</w:t>
            </w:r>
            <w:r w:rsidRPr="00176A92">
              <w:rPr>
                <w:i/>
                <w:sz w:val="20"/>
                <w:szCs w:val="20"/>
              </w:rPr>
              <w:t>полнительной информации в сведения о т</w:t>
            </w:r>
            <w:r w:rsidRPr="00176A92">
              <w:rPr>
                <w:i/>
                <w:sz w:val="20"/>
                <w:szCs w:val="20"/>
              </w:rPr>
              <w:t>о</w:t>
            </w:r>
            <w:r w:rsidRPr="00176A92">
              <w:rPr>
                <w:i/>
                <w:sz w:val="20"/>
                <w:szCs w:val="20"/>
              </w:rPr>
              <w:t>варе, работе, услуге:</w:t>
            </w:r>
          </w:p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56E29">
              <w:rPr>
                <w:sz w:val="20"/>
                <w:szCs w:val="20"/>
              </w:rPr>
              <w:t>Покрытие вну</w:t>
            </w:r>
            <w:r w:rsidRPr="00456E29">
              <w:rPr>
                <w:sz w:val="20"/>
                <w:szCs w:val="20"/>
              </w:rPr>
              <w:t>т</w:t>
            </w:r>
            <w:r w:rsidRPr="00456E29">
              <w:rPr>
                <w:sz w:val="20"/>
                <w:szCs w:val="20"/>
              </w:rPr>
              <w:t>ри: Характер</w:t>
            </w:r>
            <w:r w:rsidRPr="00456E29">
              <w:rPr>
                <w:sz w:val="20"/>
                <w:szCs w:val="20"/>
              </w:rPr>
              <w:t>и</w:t>
            </w:r>
            <w:r w:rsidRPr="00456E29">
              <w:rPr>
                <w:sz w:val="20"/>
                <w:szCs w:val="20"/>
              </w:rPr>
              <w:t>стика устано</w:t>
            </w:r>
            <w:r w:rsidRPr="00456E29">
              <w:rPr>
                <w:sz w:val="20"/>
                <w:szCs w:val="20"/>
              </w:rPr>
              <w:t>в</w:t>
            </w:r>
            <w:r w:rsidRPr="00456E29">
              <w:rPr>
                <w:sz w:val="20"/>
                <w:szCs w:val="20"/>
              </w:rPr>
              <w:t>лена для предотвращ</w:t>
            </w:r>
            <w:r w:rsidRPr="00456E29">
              <w:rPr>
                <w:sz w:val="20"/>
                <w:szCs w:val="20"/>
              </w:rPr>
              <w:t>е</w:t>
            </w:r>
            <w:r w:rsidRPr="00456E29">
              <w:rPr>
                <w:sz w:val="20"/>
                <w:szCs w:val="20"/>
              </w:rPr>
              <w:t>ния образов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ния коррозии. Толщина дна: Данная хара</w:t>
            </w:r>
            <w:r w:rsidRPr="00456E29">
              <w:rPr>
                <w:sz w:val="20"/>
                <w:szCs w:val="20"/>
              </w:rPr>
              <w:t>к</w:t>
            </w:r>
            <w:r w:rsidRPr="00456E29">
              <w:rPr>
                <w:sz w:val="20"/>
                <w:szCs w:val="20"/>
              </w:rPr>
              <w:t>теристика уст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новлена для предотвращ</w:t>
            </w:r>
            <w:r w:rsidRPr="00456E29">
              <w:rPr>
                <w:sz w:val="20"/>
                <w:szCs w:val="20"/>
              </w:rPr>
              <w:t>е</w:t>
            </w:r>
            <w:r w:rsidRPr="00456E29">
              <w:rPr>
                <w:sz w:val="20"/>
                <w:szCs w:val="20"/>
              </w:rPr>
              <w:t>ния деформации товара. Толщ</w:t>
            </w:r>
            <w:r w:rsidRPr="00456E29">
              <w:rPr>
                <w:sz w:val="20"/>
                <w:szCs w:val="20"/>
              </w:rPr>
              <w:t>и</w:t>
            </w:r>
            <w:r w:rsidRPr="00456E29">
              <w:rPr>
                <w:sz w:val="20"/>
                <w:szCs w:val="20"/>
              </w:rPr>
              <w:lastRenderedPageBreak/>
              <w:t>на стенок: Да</w:t>
            </w:r>
            <w:r w:rsidRPr="00456E29">
              <w:rPr>
                <w:sz w:val="20"/>
                <w:szCs w:val="20"/>
              </w:rPr>
              <w:t>н</w:t>
            </w:r>
            <w:r w:rsidRPr="00456E29">
              <w:rPr>
                <w:sz w:val="20"/>
                <w:szCs w:val="20"/>
              </w:rPr>
              <w:t>ная характер</w:t>
            </w:r>
            <w:r w:rsidRPr="00456E29">
              <w:rPr>
                <w:sz w:val="20"/>
                <w:szCs w:val="20"/>
              </w:rPr>
              <w:t>и</w:t>
            </w:r>
            <w:r w:rsidRPr="00456E29">
              <w:rPr>
                <w:sz w:val="20"/>
                <w:szCs w:val="20"/>
              </w:rPr>
              <w:t>стика  устано</w:t>
            </w:r>
            <w:r w:rsidRPr="00456E29">
              <w:rPr>
                <w:sz w:val="20"/>
                <w:szCs w:val="20"/>
              </w:rPr>
              <w:t>в</w:t>
            </w:r>
            <w:r w:rsidRPr="00456E29">
              <w:rPr>
                <w:sz w:val="20"/>
                <w:szCs w:val="20"/>
              </w:rPr>
              <w:t>лена для предотвращ</w:t>
            </w:r>
            <w:r w:rsidRPr="00456E29">
              <w:rPr>
                <w:sz w:val="20"/>
                <w:szCs w:val="20"/>
              </w:rPr>
              <w:t>е</w:t>
            </w:r>
            <w:r w:rsidRPr="00456E29">
              <w:rPr>
                <w:sz w:val="20"/>
                <w:szCs w:val="20"/>
              </w:rPr>
              <w:t xml:space="preserve">ния деформации товара. </w:t>
            </w:r>
            <w:proofErr w:type="spellStart"/>
            <w:r w:rsidRPr="00623C70">
              <w:rPr>
                <w:sz w:val="20"/>
                <w:szCs w:val="20"/>
                <w:lang w:val="en-US"/>
              </w:rPr>
              <w:t>Покрытие</w:t>
            </w:r>
            <w:proofErr w:type="spellEnd"/>
            <w:r w:rsidRPr="00623C7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C70">
              <w:rPr>
                <w:sz w:val="20"/>
                <w:szCs w:val="20"/>
                <w:lang w:val="en-US"/>
              </w:rPr>
              <w:t>снаружи</w:t>
            </w:r>
            <w:proofErr w:type="spellEnd"/>
            <w:r w:rsidRPr="00623C70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623C70">
              <w:rPr>
                <w:sz w:val="20"/>
                <w:szCs w:val="20"/>
                <w:lang w:val="en-US"/>
              </w:rPr>
              <w:t>Характеристика</w:t>
            </w:r>
            <w:proofErr w:type="spellEnd"/>
            <w:r w:rsidRPr="00623C7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C70">
              <w:rPr>
                <w:sz w:val="20"/>
                <w:szCs w:val="20"/>
                <w:lang w:val="en-US"/>
              </w:rPr>
              <w:t>установлена</w:t>
            </w:r>
            <w:proofErr w:type="spellEnd"/>
            <w:r w:rsidRPr="00623C7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C70">
              <w:rPr>
                <w:sz w:val="20"/>
                <w:szCs w:val="20"/>
                <w:lang w:val="en-US"/>
              </w:rPr>
              <w:t>для</w:t>
            </w:r>
            <w:proofErr w:type="spellEnd"/>
            <w:r w:rsidRPr="00623C7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C70">
              <w:rPr>
                <w:sz w:val="20"/>
                <w:szCs w:val="20"/>
                <w:lang w:val="en-US"/>
              </w:rPr>
              <w:t>предотвращения</w:t>
            </w:r>
            <w:proofErr w:type="spellEnd"/>
            <w:r w:rsidRPr="00623C7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C70">
              <w:rPr>
                <w:sz w:val="20"/>
                <w:szCs w:val="20"/>
                <w:lang w:val="en-US"/>
              </w:rPr>
              <w:t>образования</w:t>
            </w:r>
            <w:proofErr w:type="spellEnd"/>
            <w:r w:rsidRPr="00623C7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C70">
              <w:rPr>
                <w:sz w:val="20"/>
                <w:szCs w:val="20"/>
                <w:lang w:val="en-US"/>
              </w:rPr>
              <w:t>коррозии</w:t>
            </w:r>
            <w:proofErr w:type="spellEnd"/>
            <w:proofErr w:type="gramStart"/>
            <w:r w:rsidRPr="00623C70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lastRenderedPageBreak/>
              <w:t>29.20.21.129-00000001</w:t>
            </w:r>
          </w:p>
        </w:tc>
        <w:tc>
          <w:tcPr>
            <w:tcW w:w="811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Толщина ст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нок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  <w:lang w:val="en-US"/>
              </w:rPr>
              <w:t xml:space="preserve">≥ 2 и ≤ 3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Миллиметр</w:t>
            </w:r>
            <w:proofErr w:type="spellEnd"/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456E29">
              <w:rPr>
                <w:sz w:val="20"/>
                <w:szCs w:val="20"/>
              </w:rPr>
              <w:t>Участник з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купки указыв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ет в заявке конкретное значение х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ЦИЯ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ГОРО</w:t>
            </w:r>
            <w:r w:rsidRPr="00407935">
              <w:rPr>
                <w:sz w:val="20"/>
                <w:szCs w:val="20"/>
              </w:rPr>
              <w:t>Д</w:t>
            </w:r>
            <w:r w:rsidRPr="00407935">
              <w:rPr>
                <w:sz w:val="20"/>
                <w:szCs w:val="20"/>
              </w:rPr>
              <w:t>СКОГО ПОСЕЛ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РАЙОНА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Штука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10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67633.33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676333.30</w:t>
            </w:r>
          </w:p>
        </w:tc>
      </w:tr>
      <w:tr w:rsidR="0089084C" w:rsidRPr="00407935" w:rsidTr="008227D0">
        <w:tc>
          <w:tcPr>
            <w:tcW w:w="367" w:type="pct"/>
            <w:vMerge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Объем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  <w:lang w:val="en-US"/>
              </w:rPr>
              <w:t xml:space="preserve">≥ 8000 и &lt; 9000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Литр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кубический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дециметр</w:t>
            </w:r>
            <w:proofErr w:type="spellEnd"/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456E29">
              <w:rPr>
                <w:sz w:val="20"/>
                <w:szCs w:val="20"/>
              </w:rPr>
              <w:t>Участник з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купки указыв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ет в заявке конкретное значение х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A31C31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Merge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Толщина дна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  <w:lang w:val="en-US"/>
              </w:rPr>
              <w:t xml:space="preserve">≥ 3 и ≤ 4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Миллиметр</w:t>
            </w:r>
            <w:proofErr w:type="spellEnd"/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456E29">
              <w:rPr>
                <w:sz w:val="20"/>
                <w:szCs w:val="20"/>
              </w:rPr>
              <w:t>Участник з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купки указыв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ет в заявке конкретное значение х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A31C31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Merge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Материал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Металл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456E29">
              <w:rPr>
                <w:sz w:val="20"/>
                <w:szCs w:val="20"/>
              </w:rPr>
              <w:t>Значение х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рактеристики не может и</w:t>
            </w:r>
            <w:r w:rsidRPr="00456E29">
              <w:rPr>
                <w:sz w:val="20"/>
                <w:szCs w:val="20"/>
              </w:rPr>
              <w:t>з</w:t>
            </w:r>
            <w:r w:rsidRPr="00456E29">
              <w:rPr>
                <w:sz w:val="20"/>
                <w:szCs w:val="20"/>
              </w:rPr>
              <w:t xml:space="preserve">меняться участником </w:t>
            </w:r>
            <w:r w:rsidRPr="00456E29">
              <w:rPr>
                <w:sz w:val="20"/>
                <w:szCs w:val="20"/>
              </w:rPr>
              <w:lastRenderedPageBreak/>
              <w:t>закупки</w:t>
            </w: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A31C31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Merge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Форма конте</w:t>
            </w:r>
            <w:r w:rsidRPr="00407935">
              <w:rPr>
                <w:sz w:val="20"/>
                <w:szCs w:val="20"/>
              </w:rPr>
              <w:t>й</w:t>
            </w:r>
            <w:r w:rsidRPr="00407935">
              <w:rPr>
                <w:sz w:val="20"/>
                <w:szCs w:val="20"/>
              </w:rPr>
              <w:t>нера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Лодочная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456E29">
              <w:rPr>
                <w:sz w:val="20"/>
                <w:szCs w:val="20"/>
              </w:rPr>
              <w:t>Значение х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рактеристики не может и</w:t>
            </w:r>
            <w:r w:rsidRPr="00456E29">
              <w:rPr>
                <w:sz w:val="20"/>
                <w:szCs w:val="20"/>
              </w:rPr>
              <w:t>з</w:t>
            </w:r>
            <w:r w:rsidRPr="00456E29">
              <w:rPr>
                <w:sz w:val="20"/>
                <w:szCs w:val="20"/>
              </w:rPr>
              <w:t>меняться участником закупки</w:t>
            </w: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A31C31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Merge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Покрытие внутри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Загрунтовано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456E29">
              <w:rPr>
                <w:sz w:val="20"/>
                <w:szCs w:val="20"/>
              </w:rPr>
              <w:t>Значение х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рактеристики не может и</w:t>
            </w:r>
            <w:r w:rsidRPr="00456E29">
              <w:rPr>
                <w:sz w:val="20"/>
                <w:szCs w:val="20"/>
              </w:rPr>
              <w:t>з</w:t>
            </w:r>
            <w:r w:rsidRPr="00456E29">
              <w:rPr>
                <w:sz w:val="20"/>
                <w:szCs w:val="20"/>
              </w:rPr>
              <w:t>меняться участником закупки</w:t>
            </w: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A31C31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Merge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Покрытие сн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ружи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Грунт-эмаль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456E29">
              <w:rPr>
                <w:sz w:val="20"/>
                <w:szCs w:val="20"/>
              </w:rPr>
              <w:t>Значение х</w:t>
            </w:r>
            <w:r w:rsidRPr="00456E29">
              <w:rPr>
                <w:sz w:val="20"/>
                <w:szCs w:val="20"/>
              </w:rPr>
              <w:t>а</w:t>
            </w:r>
            <w:r w:rsidRPr="00456E29">
              <w:rPr>
                <w:sz w:val="20"/>
                <w:szCs w:val="20"/>
              </w:rPr>
              <w:t>рактеристики не может и</w:t>
            </w:r>
            <w:r w:rsidRPr="00456E29">
              <w:rPr>
                <w:sz w:val="20"/>
                <w:szCs w:val="20"/>
              </w:rPr>
              <w:t>з</w:t>
            </w:r>
            <w:r w:rsidRPr="00456E29">
              <w:rPr>
                <w:sz w:val="20"/>
                <w:szCs w:val="20"/>
              </w:rPr>
              <w:t>меняться участником закупки</w:t>
            </w: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A31C31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676 333,30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A510DC">
              <w:t>1</w:t>
            </w:r>
            <w:r w:rsidRPr="008E4AE6">
              <w:t xml:space="preserve">. </w:t>
            </w:r>
            <w:r w:rsidRPr="00A510DC">
              <w:t>Запрет на допуск товаров, работ, услуг при осущест</w:t>
            </w:r>
            <w:r w:rsidRPr="00A510DC">
              <w:t>в</w:t>
            </w:r>
            <w:r w:rsidRPr="00A510DC">
              <w:t>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</w:p>
          <w:p w:rsidR="00183195" w:rsidRDefault="00183195" w:rsidP="00D3541C"/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183195" w:rsidRDefault="00183195" w:rsidP="0018319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2495"/>
        <w:gridCol w:w="2712"/>
        <w:gridCol w:w="2383"/>
        <w:gridCol w:w="1294"/>
      </w:tblGrid>
      <w:tr w:rsidR="00183195" w:rsidRPr="0093106B" w:rsidTr="00FC7084">
        <w:tc>
          <w:tcPr>
            <w:tcW w:w="578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Вид треб</w:t>
            </w:r>
            <w:r w:rsidRPr="0093106B">
              <w:rPr>
                <w:b/>
                <w:bCs/>
                <w:sz w:val="20"/>
                <w:szCs w:val="20"/>
              </w:rPr>
              <w:t>о</w:t>
            </w:r>
            <w:r w:rsidRPr="0093106B">
              <w:rPr>
                <w:b/>
                <w:bCs/>
                <w:sz w:val="20"/>
                <w:szCs w:val="20"/>
              </w:rPr>
              <w:t>вания</w:t>
            </w:r>
          </w:p>
        </w:tc>
        <w:tc>
          <w:tcPr>
            <w:tcW w:w="1242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Нормативно-правовой акт</w:t>
            </w:r>
          </w:p>
        </w:tc>
        <w:tc>
          <w:tcPr>
            <w:tcW w:w="1350" w:type="pct"/>
          </w:tcPr>
          <w:p w:rsidR="00183195" w:rsidRPr="0093106B" w:rsidRDefault="00183195" w:rsidP="000E45BC">
            <w:pPr>
              <w:jc w:val="center"/>
              <w:rPr>
                <w:b/>
                <w:bCs/>
                <w:sz w:val="20"/>
                <w:szCs w:val="20"/>
              </w:rPr>
            </w:pPr>
            <w:r w:rsidRPr="00966961">
              <w:rPr>
                <w:b/>
                <w:sz w:val="20"/>
                <w:szCs w:val="20"/>
              </w:rPr>
              <w:t>Обстоятельства, допуска</w:t>
            </w:r>
            <w:r w:rsidRPr="00966961">
              <w:rPr>
                <w:b/>
                <w:sz w:val="20"/>
                <w:szCs w:val="20"/>
              </w:rPr>
              <w:t>ю</w:t>
            </w:r>
            <w:r w:rsidRPr="00966961">
              <w:rPr>
                <w:b/>
                <w:sz w:val="20"/>
                <w:szCs w:val="20"/>
              </w:rPr>
              <w:t>щие исключение из устано</w:t>
            </w:r>
            <w:r w:rsidRPr="00966961">
              <w:rPr>
                <w:b/>
                <w:sz w:val="20"/>
                <w:szCs w:val="20"/>
              </w:rPr>
              <w:t>в</w:t>
            </w:r>
            <w:r w:rsidRPr="00966961">
              <w:rPr>
                <w:b/>
                <w:sz w:val="20"/>
                <w:szCs w:val="20"/>
              </w:rPr>
              <w:t>ленных запретов или огр</w:t>
            </w:r>
            <w:r w:rsidRPr="00966961">
              <w:rPr>
                <w:b/>
                <w:sz w:val="20"/>
                <w:szCs w:val="20"/>
              </w:rPr>
              <w:t>а</w:t>
            </w:r>
            <w:r w:rsidRPr="00966961">
              <w:rPr>
                <w:b/>
                <w:sz w:val="20"/>
                <w:szCs w:val="20"/>
              </w:rPr>
              <w:t>ничений</w:t>
            </w:r>
          </w:p>
        </w:tc>
        <w:tc>
          <w:tcPr>
            <w:tcW w:w="1186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sz w:val="20"/>
                <w:szCs w:val="20"/>
              </w:rPr>
              <w:t>Обоснование невозмо</w:t>
            </w:r>
            <w:r w:rsidRPr="0093106B">
              <w:rPr>
                <w:b/>
                <w:sz w:val="20"/>
                <w:szCs w:val="20"/>
              </w:rPr>
              <w:t>ж</w:t>
            </w:r>
            <w:r w:rsidRPr="0093106B">
              <w:rPr>
                <w:b/>
                <w:sz w:val="20"/>
                <w:szCs w:val="20"/>
              </w:rPr>
              <w:t>ности соблюдения запр</w:t>
            </w:r>
            <w:r w:rsidRPr="0093106B">
              <w:rPr>
                <w:b/>
                <w:sz w:val="20"/>
                <w:szCs w:val="20"/>
              </w:rPr>
              <w:t>е</w:t>
            </w:r>
            <w:r w:rsidRPr="0093106B">
              <w:rPr>
                <w:b/>
                <w:sz w:val="20"/>
                <w:szCs w:val="20"/>
              </w:rPr>
              <w:t>та, ограничения допуска</w:t>
            </w:r>
          </w:p>
        </w:tc>
        <w:tc>
          <w:tcPr>
            <w:tcW w:w="645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183195" w:rsidRPr="0093106B" w:rsidTr="00FC7084">
        <w:tc>
          <w:tcPr>
            <w:tcW w:w="578" w:type="pct"/>
          </w:tcPr>
          <w:p w:rsidR="00183195" w:rsidRPr="0093106B" w:rsidRDefault="00183195" w:rsidP="000E45BC">
            <w:pPr>
              <w:rPr>
                <w:sz w:val="20"/>
                <w:szCs w:val="20"/>
                <w:lang w:val="en-US"/>
              </w:rPr>
            </w:pPr>
            <w:r w:rsidRPr="0093106B">
              <w:rPr>
                <w:sz w:val="20"/>
                <w:szCs w:val="20"/>
              </w:rPr>
              <w:t>Запрет</w:t>
            </w:r>
          </w:p>
        </w:tc>
        <w:tc>
          <w:tcPr>
            <w:tcW w:w="1242" w:type="pct"/>
          </w:tcPr>
          <w:p w:rsidR="00183195" w:rsidRPr="00456E29" w:rsidRDefault="00183195" w:rsidP="000E45BC">
            <w:pPr>
              <w:rPr>
                <w:sz w:val="20"/>
                <w:szCs w:val="20"/>
              </w:rPr>
            </w:pPr>
            <w:proofErr w:type="gramStart"/>
            <w:r w:rsidRPr="0093106B">
              <w:rPr>
                <w:sz w:val="20"/>
                <w:szCs w:val="20"/>
              </w:rPr>
              <w:t>Постановление Правител</w:t>
            </w:r>
            <w:r w:rsidRPr="0093106B">
              <w:rPr>
                <w:sz w:val="20"/>
                <w:szCs w:val="20"/>
              </w:rPr>
              <w:t>ь</w:t>
            </w:r>
            <w:r w:rsidRPr="0093106B">
              <w:rPr>
                <w:sz w:val="20"/>
                <w:szCs w:val="20"/>
              </w:rPr>
              <w:t>ства Российской Федерации от 30.04.2020 № 616 "Об установлении запрета на допуск промышленных т</w:t>
            </w:r>
            <w:r w:rsidRPr="0093106B">
              <w:rPr>
                <w:sz w:val="20"/>
                <w:szCs w:val="20"/>
              </w:rPr>
              <w:t>о</w:t>
            </w:r>
            <w:r w:rsidRPr="0093106B">
              <w:rPr>
                <w:sz w:val="20"/>
                <w:szCs w:val="20"/>
              </w:rPr>
              <w:t>варов, происходящих из иностранных государств, для целей осуществления закупок для государстве</w:t>
            </w:r>
            <w:r w:rsidRPr="0093106B">
              <w:rPr>
                <w:sz w:val="20"/>
                <w:szCs w:val="20"/>
              </w:rPr>
              <w:t>н</w:t>
            </w:r>
            <w:r w:rsidRPr="0093106B">
              <w:rPr>
                <w:sz w:val="20"/>
                <w:szCs w:val="20"/>
              </w:rPr>
              <w:t>ных и муниципальных нужд, а также промышленных т</w:t>
            </w:r>
            <w:r w:rsidRPr="0093106B">
              <w:rPr>
                <w:sz w:val="20"/>
                <w:szCs w:val="20"/>
              </w:rPr>
              <w:t>о</w:t>
            </w:r>
            <w:r w:rsidRPr="0093106B">
              <w:rPr>
                <w:sz w:val="20"/>
                <w:szCs w:val="20"/>
              </w:rPr>
              <w:t>варов, происходящих из иностранных государств, работ (услуг), выполняемых (оказываемых) иностранн</w:t>
            </w:r>
            <w:r w:rsidRPr="0093106B">
              <w:rPr>
                <w:sz w:val="20"/>
                <w:szCs w:val="20"/>
              </w:rPr>
              <w:t>ы</w:t>
            </w:r>
            <w:r w:rsidRPr="0093106B">
              <w:rPr>
                <w:sz w:val="20"/>
                <w:szCs w:val="20"/>
              </w:rPr>
              <w:t>ми лицами, для целей ос</w:t>
            </w:r>
            <w:r w:rsidRPr="0093106B">
              <w:rPr>
                <w:sz w:val="20"/>
                <w:szCs w:val="20"/>
              </w:rPr>
              <w:t>у</w:t>
            </w:r>
            <w:r w:rsidRPr="0093106B">
              <w:rPr>
                <w:sz w:val="20"/>
                <w:szCs w:val="20"/>
              </w:rPr>
              <w:t>ществления закупок для нужд обороны страны и бе</w:t>
            </w:r>
            <w:r w:rsidRPr="0093106B">
              <w:rPr>
                <w:sz w:val="20"/>
                <w:szCs w:val="20"/>
              </w:rPr>
              <w:t>з</w:t>
            </w:r>
            <w:r w:rsidRPr="0093106B">
              <w:rPr>
                <w:sz w:val="20"/>
                <w:szCs w:val="20"/>
              </w:rPr>
              <w:t>опасности государства"</w:t>
            </w:r>
            <w:proofErr w:type="gramEnd"/>
          </w:p>
        </w:tc>
        <w:tc>
          <w:tcPr>
            <w:tcW w:w="1350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186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proofErr w:type="gramStart"/>
            <w:r w:rsidRPr="0093106B">
              <w:rPr>
                <w:sz w:val="20"/>
                <w:szCs w:val="20"/>
              </w:rPr>
              <w:t>Подпункт "б" пункта 3 П</w:t>
            </w:r>
            <w:r w:rsidRPr="0093106B">
              <w:rPr>
                <w:sz w:val="20"/>
                <w:szCs w:val="20"/>
              </w:rPr>
              <w:t>о</w:t>
            </w:r>
            <w:r w:rsidRPr="0093106B">
              <w:rPr>
                <w:sz w:val="20"/>
                <w:szCs w:val="20"/>
              </w:rPr>
              <w:t>становление Правительства РФ от 30 апреля 2020 г. N 616 "Об установлении з</w:t>
            </w:r>
            <w:r w:rsidRPr="0093106B">
              <w:rPr>
                <w:sz w:val="20"/>
                <w:szCs w:val="20"/>
              </w:rPr>
              <w:t>а</w:t>
            </w:r>
            <w:r w:rsidRPr="0093106B">
              <w:rPr>
                <w:sz w:val="20"/>
                <w:szCs w:val="20"/>
              </w:rPr>
              <w:t>прета на допуск промы</w:t>
            </w:r>
            <w:r w:rsidRPr="0093106B">
              <w:rPr>
                <w:sz w:val="20"/>
                <w:szCs w:val="20"/>
              </w:rPr>
              <w:t>ш</w:t>
            </w:r>
            <w:r w:rsidRPr="0093106B">
              <w:rPr>
                <w:sz w:val="20"/>
                <w:szCs w:val="20"/>
              </w:rPr>
              <w:t>ленных товаров, происх</w:t>
            </w:r>
            <w:r w:rsidRPr="0093106B">
              <w:rPr>
                <w:sz w:val="20"/>
                <w:szCs w:val="20"/>
              </w:rPr>
              <w:t>о</w:t>
            </w:r>
            <w:r w:rsidRPr="0093106B">
              <w:rPr>
                <w:sz w:val="20"/>
                <w:szCs w:val="20"/>
              </w:rPr>
              <w:t>дящих из иностранных государств, для целей ос</w:t>
            </w:r>
            <w:r w:rsidRPr="0093106B">
              <w:rPr>
                <w:sz w:val="20"/>
                <w:szCs w:val="20"/>
              </w:rPr>
              <w:t>у</w:t>
            </w:r>
            <w:r w:rsidRPr="0093106B">
              <w:rPr>
                <w:sz w:val="20"/>
                <w:szCs w:val="20"/>
              </w:rPr>
              <w:t>ществления закупок для государственных и мун</w:t>
            </w:r>
            <w:r w:rsidRPr="0093106B">
              <w:rPr>
                <w:sz w:val="20"/>
                <w:szCs w:val="20"/>
              </w:rPr>
              <w:t>и</w:t>
            </w:r>
            <w:r w:rsidRPr="0093106B">
              <w:rPr>
                <w:sz w:val="20"/>
                <w:szCs w:val="20"/>
              </w:rPr>
              <w:t>ципальных нужд, а также промышленных товаров, происходящих из ин</w:t>
            </w:r>
            <w:r w:rsidRPr="0093106B">
              <w:rPr>
                <w:sz w:val="20"/>
                <w:szCs w:val="20"/>
              </w:rPr>
              <w:t>о</w:t>
            </w:r>
            <w:r w:rsidRPr="0093106B">
              <w:rPr>
                <w:sz w:val="20"/>
                <w:szCs w:val="20"/>
              </w:rPr>
              <w:t>странных государств, р</w:t>
            </w:r>
            <w:r w:rsidRPr="0093106B">
              <w:rPr>
                <w:sz w:val="20"/>
                <w:szCs w:val="20"/>
              </w:rPr>
              <w:t>а</w:t>
            </w:r>
            <w:r w:rsidRPr="0093106B">
              <w:rPr>
                <w:sz w:val="20"/>
                <w:szCs w:val="20"/>
              </w:rPr>
              <w:t>бот (услуг), выполняемых (оказываемых) иностра</w:t>
            </w:r>
            <w:r w:rsidRPr="0093106B">
              <w:rPr>
                <w:sz w:val="20"/>
                <w:szCs w:val="20"/>
              </w:rPr>
              <w:t>н</w:t>
            </w:r>
            <w:r w:rsidRPr="0093106B">
              <w:rPr>
                <w:sz w:val="20"/>
                <w:szCs w:val="20"/>
              </w:rPr>
              <w:t>ными лицами, для целей осуществления закупок для нужд обороны страны и безопасности государства"</w:t>
            </w:r>
            <w:proofErr w:type="gramEnd"/>
          </w:p>
        </w:tc>
        <w:tc>
          <w:tcPr>
            <w:tcW w:w="645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</w:tr>
    </w:tbl>
    <w:p w:rsidR="00183195" w:rsidRDefault="00183195" w:rsidP="0018319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>Обоснование начальной (максимальной) цены ко</w:t>
            </w:r>
            <w:r w:rsidRPr="00A510DC">
              <w:t>н</w:t>
            </w:r>
            <w:r w:rsidRPr="00A510DC">
              <w:t>тракта.docx</w:t>
            </w:r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Проект контракта.docx;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Описание объекта закупки.docx;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456E29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456E29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747"/>
    <w:rsid w:val="00255633"/>
    <w:rsid w:val="002563AF"/>
    <w:rsid w:val="00256868"/>
    <w:rsid w:val="00256AB1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B1B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6E29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1D2B"/>
    <w:rsid w:val="00551EC1"/>
    <w:rsid w:val="00552282"/>
    <w:rsid w:val="005524A9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F20"/>
    <w:rsid w:val="0060183E"/>
    <w:rsid w:val="0060306E"/>
    <w:rsid w:val="00603D71"/>
    <w:rsid w:val="00603EE0"/>
    <w:rsid w:val="0060438C"/>
    <w:rsid w:val="00604806"/>
    <w:rsid w:val="00605407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414E1"/>
    <w:rsid w:val="00741842"/>
    <w:rsid w:val="00741B99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1B7A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6811"/>
    <w:rsid w:val="009C7480"/>
    <w:rsid w:val="009D17EA"/>
    <w:rsid w:val="009D18FE"/>
    <w:rsid w:val="009D23F9"/>
    <w:rsid w:val="009D3396"/>
    <w:rsid w:val="009D38C7"/>
    <w:rsid w:val="009D3A71"/>
    <w:rsid w:val="009D3B61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82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0CA"/>
    <w:rsid w:val="00EE078D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Пользователь Windows</dc:creator>
  <cp:lastModifiedBy>Пользователь Windows</cp:lastModifiedBy>
  <cp:revision>3</cp:revision>
  <cp:lastPrinted>2024-04-12T08:07:00Z</cp:lastPrinted>
  <dcterms:created xsi:type="dcterms:W3CDTF">2024-04-12T08:07:00Z</dcterms:created>
  <dcterms:modified xsi:type="dcterms:W3CDTF">2024-04-12T08:07:00Z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